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B" w:rsidRPr="00A3427B" w:rsidRDefault="00A3427B" w:rsidP="00A3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7B">
        <w:rPr>
          <w:rFonts w:ascii="Times New Roman" w:hAnsi="Times New Roman" w:cs="Times New Roman"/>
          <w:b/>
          <w:sz w:val="28"/>
          <w:szCs w:val="28"/>
        </w:rPr>
        <w:t>Какой должна быть детская музыка?</w:t>
      </w:r>
    </w:p>
    <w:p w:rsidR="00A3427B" w:rsidRDefault="00A3427B" w:rsidP="00A342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Учитывая огромное количество музыкальных стилей и направлений, мы без преувеличения можем сказать, что музыка это не просто искусство, это очень мощный инструмент воздействия на человеческую психику, средство общения и коммуникации, а также, мощнейший фактор в развитии и воспитании человека.</w:t>
      </w:r>
      <w:r>
        <w:rPr>
          <w:rFonts w:ascii="Times New Roman" w:hAnsi="Times New Roman" w:cs="Times New Roman"/>
          <w:sz w:val="28"/>
          <w:szCs w:val="28"/>
        </w:rPr>
        <w:t xml:space="preserve"> Теперь мы </w:t>
      </w:r>
      <w:r w:rsidRPr="00A3427B">
        <w:rPr>
          <w:rFonts w:ascii="Times New Roman" w:hAnsi="Times New Roman" w:cs="Times New Roman"/>
          <w:sz w:val="28"/>
          <w:szCs w:val="28"/>
        </w:rPr>
        <w:t>подошли непосредственно к во</w:t>
      </w:r>
      <w:r>
        <w:rPr>
          <w:rFonts w:ascii="Times New Roman" w:hAnsi="Times New Roman" w:cs="Times New Roman"/>
          <w:sz w:val="28"/>
          <w:szCs w:val="28"/>
        </w:rPr>
        <w:t xml:space="preserve">просу влияния музыки на детей, </w:t>
      </w:r>
      <w:r w:rsidRPr="00A3427B">
        <w:rPr>
          <w:rFonts w:ascii="Times New Roman" w:hAnsi="Times New Roman" w:cs="Times New Roman"/>
          <w:sz w:val="28"/>
          <w:szCs w:val="28"/>
        </w:rPr>
        <w:t>на воспитание их духовных 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27B">
        <w:rPr>
          <w:rFonts w:ascii="Times New Roman" w:hAnsi="Times New Roman" w:cs="Times New Roman"/>
          <w:sz w:val="28"/>
          <w:szCs w:val="28"/>
        </w:rPr>
        <w:t xml:space="preserve"> посредством влияния музыки на детскую психику.</w:t>
      </w:r>
    </w:p>
    <w:p w:rsidR="00A3427B" w:rsidRPr="00A3427B" w:rsidRDefault="00A3427B" w:rsidP="00A342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Музыка давно проникла во все сферы воспитания и развития детей, а соответственно роль ее трудно переоценить. Мультфильмы, детское кино, детские театральные спектакли и представления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</w:t>
      </w:r>
      <w:r>
        <w:rPr>
          <w:rFonts w:ascii="Times New Roman" w:hAnsi="Times New Roman" w:cs="Times New Roman"/>
          <w:sz w:val="28"/>
          <w:szCs w:val="28"/>
        </w:rPr>
        <w:t xml:space="preserve">возникает справедливый вопрос: </w:t>
      </w:r>
      <w:r w:rsidRPr="00A3427B">
        <w:rPr>
          <w:rFonts w:ascii="Times New Roman" w:hAnsi="Times New Roman" w:cs="Times New Roman"/>
          <w:sz w:val="28"/>
          <w:szCs w:val="28"/>
        </w:rPr>
        <w:t xml:space="preserve">какую же музыку детям слушать необходимо, а какая </w:t>
      </w:r>
      <w:r>
        <w:rPr>
          <w:rFonts w:ascii="Times New Roman" w:hAnsi="Times New Roman" w:cs="Times New Roman"/>
          <w:sz w:val="28"/>
          <w:szCs w:val="28"/>
        </w:rPr>
        <w:t xml:space="preserve">музыка способна навредить?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27B">
        <w:rPr>
          <w:rFonts w:ascii="Times New Roman" w:hAnsi="Times New Roman" w:cs="Times New Roman"/>
          <w:sz w:val="28"/>
          <w:szCs w:val="28"/>
        </w:rPr>
        <w:t xml:space="preserve">музыка может навредить! И только вы можете помочь вашему ребенку избежать этого! 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1. Ставьте детям как можно чаще классическую музыку. Многочисленные эксперименты  показали, что под музыку таких композиторов как Моцарт, </w:t>
      </w:r>
      <w:proofErr w:type="spellStart"/>
      <w:r w:rsidRPr="00A3427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3427B">
        <w:rPr>
          <w:rFonts w:ascii="Times New Roman" w:hAnsi="Times New Roman" w:cs="Times New Roman"/>
          <w:sz w:val="28"/>
          <w:szCs w:val="28"/>
        </w:rPr>
        <w:t>,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2. Отбирайте музыкальные произведения по принципу мелодичности и легкости звучания. Старайтесь выбирать музыку без ярко выраженных ударных партий,  так как они способны </w:t>
      </w:r>
      <w:proofErr w:type="spellStart"/>
      <w:r w:rsidRPr="00A3427B">
        <w:rPr>
          <w:rFonts w:ascii="Times New Roman" w:hAnsi="Times New Roman" w:cs="Times New Roman"/>
          <w:sz w:val="28"/>
          <w:szCs w:val="28"/>
        </w:rPr>
        <w:t>зомбирующе</w:t>
      </w:r>
      <w:proofErr w:type="spellEnd"/>
      <w:r w:rsidRPr="00A3427B">
        <w:rPr>
          <w:rFonts w:ascii="Times New Roman" w:hAnsi="Times New Roman" w:cs="Times New Roman"/>
          <w:sz w:val="28"/>
          <w:szCs w:val="28"/>
        </w:rPr>
        <w:t xml:space="preserve"> действовать на психику.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5. Ни в коем случае не позволяйте ребенку слушать музыку в наушниках! Слуховой аппарат устроен таким образом, что громкий звук наушников </w:t>
      </w:r>
      <w:r w:rsidRPr="00A3427B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воздействует непосредственно на мозг человека, вызывая </w:t>
      </w:r>
      <w:proofErr w:type="spellStart"/>
      <w:r w:rsidRPr="00A3427B">
        <w:rPr>
          <w:rFonts w:ascii="Times New Roman" w:hAnsi="Times New Roman" w:cs="Times New Roman"/>
          <w:sz w:val="28"/>
          <w:szCs w:val="28"/>
        </w:rPr>
        <w:t>микросострясения</w:t>
      </w:r>
      <w:proofErr w:type="spellEnd"/>
      <w:r w:rsidRPr="00A3427B">
        <w:rPr>
          <w:rFonts w:ascii="Times New Roman" w:hAnsi="Times New Roman" w:cs="Times New Roman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7. Как можно чаще ставьте детям детские песни, пойте их вместе с ними, но не забывайте следить за реакцией ребенка на </w:t>
      </w:r>
      <w:r>
        <w:rPr>
          <w:rFonts w:ascii="Times New Roman" w:hAnsi="Times New Roman" w:cs="Times New Roman"/>
          <w:sz w:val="28"/>
          <w:szCs w:val="28"/>
        </w:rPr>
        <w:t xml:space="preserve">ту или иную песню или мелодию, </w:t>
      </w:r>
      <w:r w:rsidRPr="00A3427B">
        <w:rPr>
          <w:rFonts w:ascii="Times New Roman" w:hAnsi="Times New Roman" w:cs="Times New Roman"/>
          <w:sz w:val="28"/>
          <w:szCs w:val="28"/>
        </w:rPr>
        <w:t>если ребенок выражает недовольство, смените песню. Музыка должна вызывать у ребенка ощущение комфорта!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рекомендую прослушивать медленные детские песенки и мелодии, постепенно переходя к колыбельным.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 xml:space="preserve">9. Прослушивание музыки у детей до 3 - </w:t>
      </w:r>
      <w:proofErr w:type="spellStart"/>
      <w:r w:rsidRPr="00A34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427B">
        <w:rPr>
          <w:rFonts w:ascii="Times New Roman" w:hAnsi="Times New Roman" w:cs="Times New Roman"/>
          <w:sz w:val="28"/>
          <w:szCs w:val="28"/>
        </w:rPr>
        <w:t xml:space="preserve"> лет должно занимать не более часа в сутки – например 20 минут утром, 30 днем и 10 минут вечером, перед сном.  После 3 - </w:t>
      </w:r>
      <w:proofErr w:type="spellStart"/>
      <w:r w:rsidRPr="00A342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3427B">
        <w:rPr>
          <w:rFonts w:ascii="Times New Roman" w:hAnsi="Times New Roman" w:cs="Times New Roman"/>
          <w:sz w:val="28"/>
          <w:szCs w:val="28"/>
        </w:rPr>
        <w:t xml:space="preserve">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A3427B" w:rsidRPr="00A3427B" w:rsidRDefault="00A3427B" w:rsidP="00A3427B">
      <w:pPr>
        <w:rPr>
          <w:rFonts w:ascii="Times New Roman" w:hAnsi="Times New Roman" w:cs="Times New Roman"/>
          <w:sz w:val="28"/>
          <w:szCs w:val="28"/>
        </w:rPr>
      </w:pPr>
      <w:r w:rsidRPr="00A3427B">
        <w:rPr>
          <w:rFonts w:ascii="Times New Roman" w:hAnsi="Times New Roman" w:cs="Times New Roman"/>
          <w:sz w:val="28"/>
          <w:szCs w:val="28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00000" w:rsidRPr="00A3427B" w:rsidRDefault="00A3427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3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7B"/>
    <w:rsid w:val="00A3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2018-03-08T18:44:00Z</dcterms:created>
  <dcterms:modified xsi:type="dcterms:W3CDTF">2018-03-08T18:48:00Z</dcterms:modified>
</cp:coreProperties>
</file>